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sz w:val="23"/>
          <w:szCs w:val="23"/>
        </w:rPr>
        <w:t xml:space="preserve">АКТ ВЫПОЛНЕННЫХ РАБОТ № ________ от ____.____.20____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99"/>
        <w:gridCol w:w="3565"/>
        <w:gridCol w:w="713"/>
        <w:gridCol w:w="1545"/>
        <w:gridCol w:w="713"/>
        <w:gridCol w:w="1783"/>
      </w:tblGrid>
      <w:tr>
        <w:trPr>
          <w:trHeight w:val="340"/>
        </w:trPr>
        <w:tc>
          <w:tcPr>
            <w:tcW w:w="1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15"/>
        <w:gridCol w:w="4073"/>
        <w:gridCol w:w="815"/>
        <w:gridCol w:w="1765"/>
        <w:gridCol w:w="815"/>
        <w:gridCol w:w="2036"/>
      </w:tblGrid>
      <w:tr>
        <w:trPr>
          <w:trHeight w:val="340"/>
        </w:trPr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</w:t>
            </w:r>
          </w:p>
        </w:tc>
        <w:tc>
          <w:tcPr>
            <w:tcW w:w="40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Режим работы</w:t>
            </w:r>
          </w:p>
        </w:tc>
        <w:tc>
          <w:tcPr>
            <w:tcW w:w="17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03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53"/>
        <w:gridCol w:w="4963"/>
        <w:gridCol w:w="993"/>
        <w:gridCol w:w="3309"/>
      </w:tblGrid>
      <w:tr>
        <w:trPr>
          <w:trHeight w:val="340"/>
        </w:trPr>
        <w:tc>
          <w:tcPr>
            <w:tcW w:w="10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(ФИО)</w:t>
            </w:r>
          </w:p>
        </w:tc>
        <w:tc>
          <w:tcPr>
            <w:tcW w:w="49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330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29"/>
        <w:gridCol w:w="4173"/>
        <w:gridCol w:w="835"/>
        <w:gridCol w:w="2782"/>
      </w:tblGrid>
      <w:tr>
        <w:trPr>
          <w:trHeight w:val="340"/>
        </w:trPr>
        <w:tc>
          <w:tcPr>
            <w:tcW w:w="252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Основание: квитанция о приёме в ремонт №</w:t>
            </w:r>
          </w:p>
        </w:tc>
        <w:tc>
          <w:tcPr>
            <w:tcW w:w="41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от</w:t>
            </w:r>
          </w:p>
        </w:tc>
        <w:tc>
          <w:tcPr>
            <w:tcW w:w="278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742"/>
        <w:gridCol w:w="1484"/>
        <w:gridCol w:w="742"/>
        <w:gridCol w:w="1236"/>
        <w:gridCol w:w="742"/>
        <w:gridCol w:w="1607"/>
        <w:gridCol w:w="1293"/>
        <w:gridCol w:w="2473"/>
      </w:tblGrid>
      <w:tr>
        <w:trPr>
          <w:trHeight w:val="340"/>
        </w:trPr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Изделие (тип)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Бренд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Модель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4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751"/>
        <w:gridCol w:w="7567"/>
      </w:tblGrid>
      <w:tr>
        <w:trPr>
          <w:trHeight w:val="340"/>
        </w:trPr>
        <w:tc>
          <w:tcPr>
            <w:tcW w:w="27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Заявленная неисправность</w:t>
            </w:r>
          </w:p>
        </w:tc>
        <w:tc>
          <w:tcPr>
            <w:tcW w:w="756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Выполненные работы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86"/>
        <w:gridCol w:w="4856"/>
        <w:gridCol w:w="971"/>
        <w:gridCol w:w="1335"/>
        <w:gridCol w:w="1335"/>
        <w:gridCol w:w="1335"/>
      </w:tblGrid>
      <w:tr>
        <w:trPr>
          <w:trHeight w:val="363"/>
        </w:trPr>
        <w:tc>
          <w:tcPr>
            <w:tcW w:w="48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№</w:t>
            </w:r>
          </w:p>
        </w:tc>
        <w:tc>
          <w:tcPr>
            <w:tcW w:w="485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w="97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Кол-во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Цена, руб.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Сумма, руб.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Гарантия</w:t>
            </w: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Установленные запчасти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91"/>
        <w:gridCol w:w="3194"/>
        <w:gridCol w:w="1965"/>
        <w:gridCol w:w="983"/>
        <w:gridCol w:w="1228"/>
        <w:gridCol w:w="1228"/>
        <w:gridCol w:w="1228"/>
      </w:tblGrid>
      <w:tr>
        <w:trPr>
          <w:trHeight w:val="363"/>
        </w:trPr>
        <w:tc>
          <w:tcPr>
            <w:tcW w:w="49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№</w:t>
            </w:r>
          </w:p>
        </w:tc>
        <w:tc>
          <w:tcPr>
            <w:tcW w:w="319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Наименование</w:t>
            </w:r>
          </w:p>
        </w:tc>
        <w:tc>
          <w:tcPr>
            <w:tcW w:w="196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Серийный номер детали</w:t>
            </w:r>
          </w:p>
        </w:tc>
        <w:tc>
          <w:tcPr>
            <w:tcW w:w="983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Кол-во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Цена, руб.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Сумма, руб.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Гарантия</w:t>
            </w: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59"/>
        <w:gridCol w:w="2098"/>
        <w:gridCol w:w="1335"/>
        <w:gridCol w:w="2098"/>
        <w:gridCol w:w="1430"/>
        <w:gridCol w:w="2098"/>
      </w:tblGrid>
      <w:tr>
        <w:trPr>
          <w:trHeight w:val="340"/>
        </w:trPr>
        <w:tc>
          <w:tcPr>
            <w:tcW w:w="125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Итого,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Оплачено,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 доплате,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Работоспособность изделия проверена в присутствии заказчика.</w:t>
      </w:r>
    </w:p>
    <w:p>
      <w:pPr>
        <w:spacing w:before="0" w:after="60"/>
      </w:pPr>
      <w:r>
        <w:rPr>
          <w:b/>
          <w:sz w:val="18"/>
          <w:szCs w:val="18"/>
        </w:rPr>
        <w:t xml:space="preserve">Заказчик: </w:t>
      </w:r>
      <w:r>
        <w:rPr>
          <w:sz w:val="18"/>
          <w:szCs w:val="18"/>
        </w:rPr>
        <w:t xml:space="preserve">  ☐ претензий по объёму, качеству и срокам работ не имеет</w:t>
      </w:r>
      <w:r>
        <w:rPr>
          <w:sz w:val="18"/>
          <w:szCs w:val="18"/>
        </w:rPr>
        <w:t xml:space="preserve">  ☐ выявленные недостатки: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806"/>
        <w:gridCol w:w="2580"/>
        <w:gridCol w:w="1032"/>
        <w:gridCol w:w="1290"/>
        <w:gridCol w:w="2580"/>
        <w:gridCol w:w="1032"/>
      </w:tblGrid>
      <w:tr>
        <w:trPr>
          <w:trHeight w:val="567"/>
        </w:trPr>
        <w:tc>
          <w:tcPr>
            <w:tcW w:w="180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(должность, ФИО)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 бланка, не является юридической консультацией. Сверяйтесь с действующей редакцией Правил бытового обслуживания и Закона о защите прав потребителей. service-core.ru/blanki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по ремонту</dc:title>
  <dc:creator>service-core.ru</dc:creator>
  <dc:language>ru-RU</dc:language>
</cp:coreProperties>
</file>