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sz w:val="23"/>
          <w:szCs w:val="23"/>
        </w:rPr>
        <w:t xml:space="preserve">АКТ О НЕРЕМОНТОПРИГОДНОСТИ № ________ от ____.____.20____</w:t>
      </w: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999"/>
        <w:gridCol w:w="3565"/>
        <w:gridCol w:w="713"/>
        <w:gridCol w:w="1545"/>
        <w:gridCol w:w="713"/>
        <w:gridCol w:w="1783"/>
      </w:tblGrid>
      <w:tr>
        <w:trPr>
          <w:trHeight w:val="340"/>
        </w:trPr>
        <w:tc>
          <w:tcPr>
            <w:tcW w:w="1999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Исполнитель (наименование или ФИО ИП)</w:t>
            </w:r>
          </w:p>
        </w:tc>
        <w:tc>
          <w:tcPr>
            <w:tcW w:w="3565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1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ИНН</w:t>
            </w:r>
          </w:p>
        </w:tc>
        <w:tc>
          <w:tcPr>
            <w:tcW w:w="1545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1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ОГРН / ОГРНИП</w:t>
            </w:r>
          </w:p>
        </w:tc>
        <w:tc>
          <w:tcPr>
            <w:tcW w:w="1783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999"/>
        <w:gridCol w:w="5658"/>
        <w:gridCol w:w="999"/>
        <w:gridCol w:w="2663"/>
      </w:tblGrid>
      <w:tr>
        <w:trPr>
          <w:trHeight w:val="340"/>
        </w:trPr>
        <w:tc>
          <w:tcPr>
            <w:tcW w:w="999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Адрес</w:t>
            </w:r>
          </w:p>
        </w:tc>
        <w:tc>
          <w:tcPr>
            <w:tcW w:w="5658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999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Телефон</w:t>
            </w:r>
          </w:p>
        </w:tc>
        <w:tc>
          <w:tcPr>
            <w:tcW w:w="2663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381"/>
        <w:gridCol w:w="8937"/>
      </w:tblGrid>
      <w:tr>
        <w:trPr>
          <w:trHeight w:val="340"/>
        </w:trPr>
        <w:tc>
          <w:tcPr>
            <w:tcW w:w="1381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Место составления</w:t>
            </w:r>
          </w:p>
        </w:tc>
        <w:tc>
          <w:tcPr>
            <w:tcW w:w="8937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3042"/>
        <w:gridCol w:w="4365"/>
        <w:gridCol w:w="873"/>
        <w:gridCol w:w="2037"/>
      </w:tblGrid>
      <w:tr>
        <w:trPr>
          <w:trHeight w:val="340"/>
        </w:trPr>
        <w:tc>
          <w:tcPr>
            <w:tcW w:w="3042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Основание: квитанция или акт приёма-передачи №</w:t>
            </w:r>
          </w:p>
        </w:tc>
        <w:tc>
          <w:tcPr>
            <w:tcW w:w="4365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7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от</w:t>
            </w:r>
          </w:p>
        </w:tc>
        <w:tc>
          <w:tcPr>
            <w:tcW w:w="2037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2460"/>
        <w:gridCol w:w="4223"/>
        <w:gridCol w:w="1260"/>
        <w:gridCol w:w="2376"/>
      </w:tblGrid>
      <w:tr>
        <w:trPr>
          <w:trHeight w:val="340"/>
        </w:trPr>
        <w:tc>
          <w:tcPr>
            <w:tcW w:w="2460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Клиент (ФИО или наименование организации)</w:t>
            </w:r>
          </w:p>
        </w:tc>
        <w:tc>
          <w:tcPr>
            <w:tcW w:w="4223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60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ИНН (для организации)</w:t>
            </w:r>
          </w:p>
        </w:tc>
        <w:tc>
          <w:tcPr>
            <w:tcW w:w="2376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012"/>
        <w:gridCol w:w="2374"/>
        <w:gridCol w:w="1888"/>
        <w:gridCol w:w="5044"/>
      </w:tblGrid>
      <w:tr>
        <w:trPr>
          <w:trHeight w:val="340"/>
        </w:trPr>
        <w:tc>
          <w:tcPr>
            <w:tcW w:w="1012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Телефон клиента</w:t>
            </w:r>
          </w:p>
        </w:tc>
        <w:tc>
          <w:tcPr>
            <w:tcW w:w="2374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88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Изделие (тип, бренд, модель)</w:t>
            </w:r>
          </w:p>
        </w:tc>
        <w:tc>
          <w:tcPr>
            <w:tcW w:w="5044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474"/>
        <w:gridCol w:w="4230"/>
        <w:gridCol w:w="1794"/>
        <w:gridCol w:w="2820"/>
      </w:tblGrid>
      <w:tr>
        <w:trPr>
          <w:trHeight w:val="340"/>
        </w:trPr>
        <w:tc>
          <w:tcPr>
            <w:tcW w:w="1474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Серийный номер или IMEI</w:t>
            </w:r>
          </w:p>
        </w:tc>
        <w:tc>
          <w:tcPr>
            <w:tcW w:w="4230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94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Дата покупки (если известна)</w:t>
            </w:r>
          </w:p>
        </w:tc>
        <w:tc>
          <w:tcPr>
            <w:tcW w:w="2820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3150"/>
        <w:gridCol w:w="7168"/>
      </w:tblGrid>
      <w:tr>
        <w:trPr>
          <w:trHeight w:val="340"/>
        </w:trPr>
        <w:tc>
          <w:tcPr>
            <w:tcW w:w="3150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Неисправность со слов клиента</w:t>
            </w:r>
          </w:p>
        </w:tc>
        <w:tc>
          <w:tcPr>
            <w:tcW w:w="7168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p>
      <w:pPr>
        <w:spacing w:before="80" w:after="20"/>
      </w:pPr>
      <w:r>
        <w:rPr>
          <w:b/>
          <w:sz w:val="18"/>
          <w:szCs w:val="18"/>
        </w:rPr>
        <w:t xml:space="preserve">Проведённая диагностика</w:t>
      </w:r>
    </w:p>
    <w:tbl>
      <w:tblPr>
        <w:tblW w:w="10318" w:type="dxa"/>
        <w:tblBorders>
          <w:top w:val="single" w:sz="4" w:color="333333"/>
          <w:left w:val="single" w:sz="4" w:color="333333"/>
          <w:bottom w:val="single" w:sz="4" w:color="333333"/>
          <w:right w:val="single" w:sz="4" w:color="333333"/>
          <w:insideH w:val="single" w:sz="4" w:color="333333"/>
          <w:insideV w:val="single" w:sz="4" w:color="333333"/>
        </w:tblBorders>
        <w:tblLayout w:type="fixed"/>
        <w:tblCellMar>
          <w:left w:w="57" w:type="dxa"/>
          <w:right w:w="57" w:type="dxa"/>
        </w:tblCellMar>
      </w:tblPr>
      <w:tblGrid>
        <w:gridCol w:w="590"/>
        <w:gridCol w:w="3832"/>
        <w:gridCol w:w="2653"/>
        <w:gridCol w:w="3243"/>
      </w:tblGrid>
      <w:tr>
        <w:trPr>
          <w:trHeight w:val="363"/>
        </w:trPr>
        <w:tc>
          <w:tcPr>
            <w:tcW w:w="590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№</w:t>
            </w:r>
          </w:p>
        </w:tc>
        <w:tc>
          <w:tcPr>
            <w:tcW w:w="3832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Что проверено</w:t>
            </w:r>
          </w:p>
        </w:tc>
        <w:tc>
          <w:tcPr>
            <w:tcW w:w="2653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Метод или прибор</w:t>
            </w:r>
          </w:p>
        </w:tc>
        <w:tc>
          <w:tcPr>
            <w:tcW w:w="3243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Результат</w:t>
            </w:r>
          </w:p>
        </w:tc>
      </w:tr>
      <w:tr>
        <w:trPr>
          <w:trHeight w:val="363"/>
        </w:trPr>
        <w:tc>
          <w:tcPr>
            <w:tcW w:w="590" w:type="dxa"/>
            <w:vAlign w:val="bottom"/>
          </w:tcPr>
          <w:p>
            <w:pPr>
              <w:spacing w:before="0" w:after="0"/>
            </w:pPr>
          </w:p>
        </w:tc>
        <w:tc>
          <w:tcPr>
            <w:tcW w:w="3832" w:type="dxa"/>
            <w:vAlign w:val="bottom"/>
          </w:tcPr>
          <w:p>
            <w:pPr>
              <w:spacing w:before="0" w:after="0"/>
            </w:pPr>
          </w:p>
        </w:tc>
        <w:tc>
          <w:tcPr>
            <w:tcW w:w="2653" w:type="dxa"/>
            <w:vAlign w:val="bottom"/>
          </w:tcPr>
          <w:p>
            <w:pPr>
              <w:spacing w:before="0" w:after="0"/>
            </w:pPr>
          </w:p>
        </w:tc>
        <w:tc>
          <w:tcPr>
            <w:tcW w:w="3243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363"/>
        </w:trPr>
        <w:tc>
          <w:tcPr>
            <w:tcW w:w="590" w:type="dxa"/>
            <w:vAlign w:val="bottom"/>
          </w:tcPr>
          <w:p>
            <w:pPr>
              <w:spacing w:before="0" w:after="0"/>
            </w:pPr>
          </w:p>
        </w:tc>
        <w:tc>
          <w:tcPr>
            <w:tcW w:w="3832" w:type="dxa"/>
            <w:vAlign w:val="bottom"/>
          </w:tcPr>
          <w:p>
            <w:pPr>
              <w:spacing w:before="0" w:after="0"/>
            </w:pPr>
          </w:p>
        </w:tc>
        <w:tc>
          <w:tcPr>
            <w:tcW w:w="2653" w:type="dxa"/>
            <w:vAlign w:val="bottom"/>
          </w:tcPr>
          <w:p>
            <w:pPr>
              <w:spacing w:before="0" w:after="0"/>
            </w:pPr>
          </w:p>
        </w:tc>
        <w:tc>
          <w:tcPr>
            <w:tcW w:w="3243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363"/>
        </w:trPr>
        <w:tc>
          <w:tcPr>
            <w:tcW w:w="590" w:type="dxa"/>
            <w:vAlign w:val="bottom"/>
          </w:tcPr>
          <w:p>
            <w:pPr>
              <w:spacing w:before="0" w:after="0"/>
            </w:pPr>
          </w:p>
        </w:tc>
        <w:tc>
          <w:tcPr>
            <w:tcW w:w="3832" w:type="dxa"/>
            <w:vAlign w:val="bottom"/>
          </w:tcPr>
          <w:p>
            <w:pPr>
              <w:spacing w:before="0" w:after="0"/>
            </w:pPr>
          </w:p>
        </w:tc>
        <w:tc>
          <w:tcPr>
            <w:tcW w:w="2653" w:type="dxa"/>
            <w:vAlign w:val="bottom"/>
          </w:tcPr>
          <w:p>
            <w:pPr>
              <w:spacing w:before="0" w:after="0"/>
            </w:pPr>
          </w:p>
        </w:tc>
        <w:tc>
          <w:tcPr>
            <w:tcW w:w="3243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363"/>
        </w:trPr>
        <w:tc>
          <w:tcPr>
            <w:tcW w:w="590" w:type="dxa"/>
            <w:vAlign w:val="bottom"/>
          </w:tcPr>
          <w:p>
            <w:pPr>
              <w:spacing w:before="0" w:after="0"/>
            </w:pPr>
          </w:p>
        </w:tc>
        <w:tc>
          <w:tcPr>
            <w:tcW w:w="3832" w:type="dxa"/>
            <w:vAlign w:val="bottom"/>
          </w:tcPr>
          <w:p>
            <w:pPr>
              <w:spacing w:before="0" w:after="0"/>
            </w:pPr>
          </w:p>
        </w:tc>
        <w:tc>
          <w:tcPr>
            <w:tcW w:w="2653" w:type="dxa"/>
            <w:vAlign w:val="bottom"/>
          </w:tcPr>
          <w:p>
            <w:pPr>
              <w:spacing w:before="0" w:after="0"/>
            </w:pPr>
          </w:p>
        </w:tc>
        <w:tc>
          <w:tcPr>
            <w:tcW w:w="3243" w:type="dxa"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4013"/>
        <w:gridCol w:w="6305"/>
      </w:tblGrid>
      <w:tr>
        <w:trPr>
          <w:trHeight w:val="340"/>
        </w:trPr>
        <w:tc>
          <w:tcPr>
            <w:tcW w:w="401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Выявленная неисправность (узел или деталь)</w:t>
            </w:r>
          </w:p>
        </w:tc>
        <w:tc>
          <w:tcPr>
            <w:tcW w:w="6305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p>
      <w:pPr>
        <w:spacing w:before="0" w:after="60"/>
      </w:pPr>
      <w:r>
        <w:rPr>
          <w:b/>
          <w:sz w:val="18"/>
          <w:szCs w:val="18"/>
        </w:rPr>
        <w:t xml:space="preserve">Основание заключения: </w:t>
      </w:r>
      <w:r>
        <w:rPr>
          <w:sz w:val="18"/>
          <w:szCs w:val="18"/>
        </w:rPr>
        <w:t xml:space="preserve">  ☐ нет запчастей</w:t>
      </w:r>
      <w:r>
        <w:rPr>
          <w:sz w:val="18"/>
          <w:szCs w:val="18"/>
        </w:rPr>
        <w:t xml:space="preserve">  ☐ ремонт экономически нецелесообразен</w:t>
      </w:r>
      <w:r>
        <w:rPr>
          <w:sz w:val="18"/>
          <w:szCs w:val="18"/>
        </w:rPr>
        <w:t xml:space="preserve">  ☐ следы вмешательства или повреждений</w:t>
      </w:r>
      <w:r>
        <w:rPr>
          <w:sz w:val="18"/>
          <w:szCs w:val="18"/>
        </w:rPr>
        <w:t xml:space="preserve">  ☐ другое</w:t>
      </w:r>
    </w:p>
    <w:p>
      <w:pPr>
        <w:spacing w:before="60" w:after="20"/>
      </w:pPr>
      <w:r>
        <w:rPr>
          <w:b/>
          <w:sz w:val="18"/>
          <w:szCs w:val="18"/>
        </w:rPr>
        <w:t xml:space="preserve">Обоснование</w:t>
      </w:r>
    </w:p>
    <w:p>
      <w:pPr>
        <w:pBdr>
          <w:bottom w:val="single" w:sz="4" w:space="1" w:color="333333"/>
        </w:pBdr>
        <w:spacing w:before="160" w:after="0"/>
      </w:pPr>
    </w:p>
    <w:p>
      <w:pPr>
        <w:pBdr>
          <w:bottom w:val="single" w:sz="4" w:space="1" w:color="333333"/>
        </w:pBdr>
        <w:spacing w:before="160" w:after="0"/>
      </w:pPr>
    </w:p>
    <w:p>
      <w:pPr>
        <w:pBdr>
          <w:bottom w:val="single" w:sz="4" w:space="1" w:color="333333"/>
        </w:pBdr>
        <w:spacing w:before="160" w:after="0"/>
      </w:pPr>
    </w:p>
    <w:p>
      <w:pPr>
        <w:pBdr>
          <w:bottom w:val="single" w:sz="4" w:space="1" w:color="333333"/>
        </w:pBdr>
        <w:spacing w:before="160" w:after="0"/>
      </w:pPr>
    </w:p>
    <w:p>
      <w:pPr>
        <w:spacing w:before="80" w:after="20"/>
      </w:pPr>
      <w:r>
        <w:rPr>
          <w:b/>
          <w:sz w:val="18"/>
          <w:szCs w:val="18"/>
        </w:rPr>
        <w:t xml:space="preserve">Для экономической нецелесообразности</w:t>
      </w:r>
    </w:p>
    <w:tbl>
      <w:tblPr>
        <w:tblW w:w="10318" w:type="dxa"/>
        <w:tblBorders>
          <w:top w:val="single" w:sz="4" w:color="333333"/>
          <w:left w:val="single" w:sz="4" w:color="333333"/>
          <w:bottom w:val="single" w:sz="4" w:color="333333"/>
          <w:right w:val="single" w:sz="4" w:color="333333"/>
          <w:insideH w:val="single" w:sz="4" w:color="333333"/>
          <w:insideV w:val="single" w:sz="4" w:color="333333"/>
        </w:tblBorders>
        <w:tblLayout w:type="fixed"/>
        <w:tblCellMar>
          <w:left w:w="57" w:type="dxa"/>
          <w:right w:w="57" w:type="dxa"/>
        </w:tblCellMar>
      </w:tblPr>
      <w:tblGrid>
        <w:gridCol w:w="2457"/>
        <w:gridCol w:w="2457"/>
        <w:gridCol w:w="2457"/>
        <w:gridCol w:w="2948"/>
      </w:tblGrid>
      <w:tr>
        <w:trPr>
          <w:trHeight w:val="363"/>
        </w:trPr>
        <w:tc>
          <w:tcPr>
            <w:tcW w:w="2457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Цена детали, руб.</w:t>
            </w:r>
          </w:p>
        </w:tc>
        <w:tc>
          <w:tcPr>
            <w:tcW w:w="2457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Цена работы, руб.</w:t>
            </w:r>
          </w:p>
        </w:tc>
        <w:tc>
          <w:tcPr>
            <w:tcW w:w="2457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Итого ремонт, руб.</w:t>
            </w:r>
          </w:p>
        </w:tc>
        <w:tc>
          <w:tcPr>
            <w:tcW w:w="2948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Цена нового аналога, руб.</w:t>
            </w:r>
          </w:p>
        </w:tc>
      </w:tr>
      <w:tr>
        <w:trPr>
          <w:trHeight w:val="363"/>
        </w:trPr>
        <w:tc>
          <w:tcPr>
            <w:tcW w:w="2457" w:type="dxa"/>
            <w:vAlign w:val="bottom"/>
          </w:tcPr>
          <w:p>
            <w:pPr>
              <w:spacing w:before="0" w:after="0"/>
            </w:pPr>
          </w:p>
        </w:tc>
        <w:tc>
          <w:tcPr>
            <w:tcW w:w="2457" w:type="dxa"/>
            <w:vAlign w:val="bottom"/>
          </w:tcPr>
          <w:p>
            <w:pPr>
              <w:spacing w:before="0" w:after="0"/>
            </w:pPr>
          </w:p>
        </w:tc>
        <w:tc>
          <w:tcPr>
            <w:tcW w:w="2457" w:type="dxa"/>
            <w:vAlign w:val="bottom"/>
          </w:tcPr>
          <w:p>
            <w:pPr>
              <w:spacing w:before="0" w:after="0"/>
            </w:pPr>
          </w:p>
        </w:tc>
        <w:tc>
          <w:tcPr>
            <w:tcW w:w="2948" w:type="dxa"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p>
      <w:pPr>
        <w:spacing w:before="80" w:after="20"/>
      </w:pPr>
      <w:r>
        <w:rPr>
          <w:b/>
          <w:sz w:val="18"/>
          <w:szCs w:val="18"/>
        </w:rPr>
        <w:t xml:space="preserve">Заключение: изделие ремонту не подлежит</w:t>
      </w: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2916"/>
        <w:gridCol w:w="7402"/>
      </w:tblGrid>
      <w:tr>
        <w:trPr>
          <w:trHeight w:val="340"/>
        </w:trPr>
        <w:tc>
          <w:tcPr>
            <w:tcW w:w="2916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Комплектность при возврате</w:t>
            </w:r>
          </w:p>
        </w:tc>
        <w:tc>
          <w:tcPr>
            <w:tcW w:w="7402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2751"/>
        <w:gridCol w:w="7567"/>
      </w:tblGrid>
      <w:tr>
        <w:trPr>
          <w:trHeight w:val="340"/>
        </w:trPr>
        <w:tc>
          <w:tcPr>
            <w:tcW w:w="2751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Внешний вид при возврате</w:t>
            </w:r>
          </w:p>
        </w:tc>
        <w:tc>
          <w:tcPr>
            <w:tcW w:w="7567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2860"/>
        <w:gridCol w:w="3729"/>
        <w:gridCol w:w="3729"/>
      </w:tblGrid>
      <w:tr>
        <w:trPr>
          <w:trHeight w:val="340"/>
        </w:trPr>
        <w:tc>
          <w:tcPr>
            <w:tcW w:w="2860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Стоимость диагностики, руб.</w:t>
            </w:r>
          </w:p>
        </w:tc>
        <w:tc>
          <w:tcPr>
            <w:tcW w:w="3729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3729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☐ оплачено  ☐ не оплачено  ☐ бесплатно по условиям договора</w:t>
            </w:r>
          </w:p>
        </w:tc>
      </w:tr>
    </w:tbl>
    <w:p>
      <w:pPr>
        <w:spacing w:before="0" w:after="40"/>
      </w:pPr>
    </w:p>
    <w:p>
      <w:pPr>
        <w:spacing w:before="0" w:after="60"/>
      </w:pPr>
      <w:r>
        <w:rPr>
          <w:b/>
          <w:sz w:val="18"/>
          <w:szCs w:val="18"/>
        </w:rPr>
        <w:t xml:space="preserve">Решение клиента: </w:t>
      </w:r>
      <w:r>
        <w:rPr>
          <w:sz w:val="18"/>
          <w:szCs w:val="18"/>
        </w:rPr>
        <w:t xml:space="preserve">  ☐ забираю изделие</w:t>
      </w:r>
      <w:r>
        <w:rPr>
          <w:sz w:val="18"/>
          <w:szCs w:val="18"/>
        </w:rPr>
        <w:t xml:space="preserve">  ☐ оставляю на утилизацию</w:t>
      </w:r>
      <w:r>
        <w:rPr>
          <w:sz w:val="18"/>
          <w:szCs w:val="18"/>
        </w:rPr>
        <w:t xml:space="preserve">  ☐ передаю сервису по отдельному договору</w:t>
      </w: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3439"/>
        <w:gridCol w:w="4913"/>
        <w:gridCol w:w="1965"/>
      </w:tblGrid>
      <w:tr>
        <w:trPr>
          <w:trHeight w:val="567"/>
        </w:trPr>
        <w:tc>
          <w:tcPr>
            <w:tcW w:w="3439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Подпись клиента под решением</w:t>
            </w:r>
          </w:p>
        </w:tc>
        <w:tc>
          <w:tcPr>
            <w:tcW w:w="4913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965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подпись</w:t>
            </w:r>
          </w:p>
        </w:tc>
      </w:tr>
    </w:tbl>
    <w:p>
      <w:pPr>
        <w:spacing w:before="0" w:after="4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538"/>
        <w:gridCol w:w="2563"/>
        <w:gridCol w:w="1025"/>
        <w:gridCol w:w="1602"/>
        <w:gridCol w:w="2563"/>
        <w:gridCol w:w="1025"/>
      </w:tblGrid>
      <w:tr>
        <w:trPr>
          <w:trHeight w:val="567"/>
        </w:trPr>
        <w:tc>
          <w:tcPr>
            <w:tcW w:w="1538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Инженер (должность, ФИО)</w:t>
            </w:r>
          </w:p>
        </w:tc>
        <w:tc>
          <w:tcPr>
            <w:tcW w:w="2563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025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подпись</w:t>
            </w:r>
          </w:p>
        </w:tc>
        <w:tc>
          <w:tcPr>
            <w:tcW w:w="1602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Руководитель или ИП (ФИО)</w:t>
            </w:r>
          </w:p>
        </w:tc>
        <w:tc>
          <w:tcPr>
            <w:tcW w:w="2563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025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подпись</w:t>
            </w:r>
          </w:p>
        </w:tc>
      </w:tr>
    </w:tbl>
    <w:p>
      <w:pPr>
        <w:spacing w:before="0" w:after="40"/>
      </w:pPr>
    </w:p>
    <w:p>
      <w:pPr>
        <w:spacing w:before="40" w:after="60"/>
      </w:pPr>
      <w:r>
        <w:rPr>
          <w:sz w:val="18"/>
          <w:szCs w:val="18"/>
        </w:rPr>
        <w:t xml:space="preserve">М. П. (при наличии)</w:t>
      </w: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3520"/>
        <w:gridCol w:w="4856"/>
        <w:gridCol w:w="1942"/>
      </w:tblGrid>
      <w:tr>
        <w:trPr>
          <w:trHeight w:val="567"/>
        </w:trPr>
        <w:tc>
          <w:tcPr>
            <w:tcW w:w="3520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Акт и изделие получил: клиент</w:t>
            </w:r>
          </w:p>
        </w:tc>
        <w:tc>
          <w:tcPr>
            <w:tcW w:w="4856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942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подпись, расшифровка, дата</w:t>
            </w:r>
          </w:p>
        </w:tc>
      </w:tr>
    </w:tbl>
    <w:p>
      <w:pPr>
        <w:spacing w:before="0" w:after="40"/>
      </w:pPr>
    </w:p>
    <w:sectPr>
      <w:footerReference w:type="default" r:id="rIdF"/>
      <w:pgSz w:w="11906" w:h="16838"/>
      <w:pgMar w:top="680" w:right="794" w:bottom="680" w:left="794" w:header="283" w:footer="283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  <w:jc w:val="center"/>
    </w:pPr>
    <w:r>
      <w:rPr>
        <w:color w:val="666666"/>
        <w:sz w:val="12"/>
        <w:szCs w:val="12"/>
      </w:rPr>
      <w:t xml:space="preserve">Образец, не является юридической консультацией. Бланк с service-core.ru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18"/>
        <w:szCs w:val="18"/>
        <w:lang w:val="ru-RU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о неремонтопригодности</dc:title>
  <dc:creator>service-core.ru</dc:creator>
  <dc:language>ru-RU</dc:language>
</cp:coreProperties>
</file>